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7C3" w:rsidRPr="00D607C3" w:rsidRDefault="00D607C3" w:rsidP="00D607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D607C3" w:rsidRPr="00D607C3" w:rsidRDefault="00D607C3" w:rsidP="00D607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Актуальность программы</w:t>
      </w:r>
    </w:p>
    <w:p w:rsidR="00D607C3" w:rsidRPr="00D607C3" w:rsidRDefault="00D607C3" w:rsidP="00D607C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Arial" w:eastAsia="Times New Roman" w:hAnsi="Arial" w:cs="Arial"/>
          <w:color w:val="181818"/>
          <w:lang w:eastAsia="ru-RU"/>
        </w:rPr>
        <w:t>Представленная программа направлена на создание адекватных условий поддержки профессионального становления учителя с учетом его актуального уровня и перспектив развития профессионализма. Следует отметить, что процесс профессионального становления педагога  рассматриваем как систему его развития в интегративном процессе, включающем внутреннее социально-психологическое и профессиональное самоопределение личности, управление этим процессом со стороны самого учителя и школы. Это предполагает определение целей профессиональной деятельности на каждом этапе профессионального становления и соответствующих им содержания, технологий, сре</w:t>
      </w:r>
      <w:proofErr w:type="gramStart"/>
      <w:r w:rsidRPr="00D607C3">
        <w:rPr>
          <w:rFonts w:ascii="Arial" w:eastAsia="Times New Roman" w:hAnsi="Arial" w:cs="Arial"/>
          <w:color w:val="181818"/>
          <w:lang w:eastAsia="ru-RU"/>
        </w:rPr>
        <w:t xml:space="preserve">дств </w:t>
      </w:r>
      <w:r>
        <w:rPr>
          <w:rFonts w:ascii="Arial" w:eastAsia="Times New Roman" w:hAnsi="Arial" w:cs="Arial"/>
          <w:color w:val="181818"/>
          <w:lang w:eastAsia="ru-RU"/>
        </w:rPr>
        <w:t xml:space="preserve"> </w:t>
      </w:r>
      <w:r w:rsidRPr="00D607C3">
        <w:rPr>
          <w:rFonts w:ascii="Arial" w:eastAsia="Times New Roman" w:hAnsi="Arial" w:cs="Arial"/>
          <w:color w:val="181818"/>
          <w:lang w:eastAsia="ru-RU"/>
        </w:rPr>
        <w:t>пр</w:t>
      </w:r>
      <w:proofErr w:type="gramEnd"/>
      <w:r w:rsidRPr="00D607C3">
        <w:rPr>
          <w:rFonts w:ascii="Arial" w:eastAsia="Times New Roman" w:hAnsi="Arial" w:cs="Arial"/>
          <w:color w:val="181818"/>
          <w:lang w:eastAsia="ru-RU"/>
        </w:rPr>
        <w:t>офессионального совершенствования.</w:t>
      </w:r>
    </w:p>
    <w:p w:rsidR="00D607C3" w:rsidRPr="00D607C3" w:rsidRDefault="00D607C3" w:rsidP="00D607C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Arial" w:eastAsia="Times New Roman" w:hAnsi="Arial" w:cs="Arial"/>
          <w:color w:val="181818"/>
          <w:lang w:eastAsia="ru-RU"/>
        </w:rPr>
        <w:t>Программа включает три этапа:</w:t>
      </w:r>
    </w:p>
    <w:p w:rsid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607C3">
        <w:rPr>
          <w:rFonts w:ascii="Arial" w:eastAsia="Times New Roman" w:hAnsi="Arial" w:cs="Arial"/>
          <w:color w:val="181818"/>
          <w:lang w:eastAsia="ru-RU"/>
        </w:rPr>
        <w:t> </w:t>
      </w:r>
      <w:r w:rsidRPr="00D607C3">
        <w:rPr>
          <w:rFonts w:ascii="Arial" w:eastAsia="Times New Roman" w:hAnsi="Arial" w:cs="Arial"/>
          <w:b/>
          <w:bCs/>
          <w:i/>
          <w:iCs/>
          <w:color w:val="181818"/>
          <w:lang w:eastAsia="ru-RU"/>
        </w:rPr>
        <w:t>Адаптационный этап</w:t>
      </w:r>
      <w:r w:rsidRPr="00D607C3">
        <w:rPr>
          <w:rFonts w:ascii="Arial" w:eastAsia="Times New Roman" w:hAnsi="Arial" w:cs="Arial"/>
          <w:color w:val="181818"/>
          <w:lang w:eastAsia="ru-RU"/>
        </w:rPr>
        <w:t xml:space="preserve">. </w:t>
      </w:r>
      <w:proofErr w:type="gramStart"/>
      <w:r w:rsidRPr="00D607C3">
        <w:rPr>
          <w:rFonts w:ascii="Arial" w:eastAsia="Times New Roman" w:hAnsi="Arial" w:cs="Arial"/>
          <w:color w:val="181818"/>
          <w:lang w:eastAsia="ru-RU"/>
        </w:rPr>
        <w:t>Знакомство опытного педаго</w:t>
      </w:r>
      <w:r>
        <w:rPr>
          <w:rFonts w:ascii="Arial" w:eastAsia="Times New Roman" w:hAnsi="Arial" w:cs="Arial"/>
          <w:color w:val="181818"/>
          <w:lang w:eastAsia="ru-RU"/>
        </w:rPr>
        <w:t>га с начинающим учителем, (</w:t>
      </w:r>
      <w:r w:rsidRPr="00D607C3">
        <w:rPr>
          <w:rFonts w:ascii="Arial" w:eastAsia="Times New Roman" w:hAnsi="Arial" w:cs="Arial"/>
          <w:color w:val="181818"/>
          <w:lang w:eastAsia="ru-RU"/>
        </w:rPr>
        <w:t xml:space="preserve">наставник определяет для себя пробелы в его подготовке, умениях и навыках, развитии профессиональных компетенций </w:t>
      </w:r>
      <w:proofErr w:type="gramEnd"/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Arial" w:eastAsia="Times New Roman" w:hAnsi="Arial" w:cs="Arial"/>
          <w:b/>
          <w:bCs/>
          <w:i/>
          <w:iCs/>
          <w:color w:val="181818"/>
          <w:lang w:eastAsia="ru-RU"/>
        </w:rPr>
        <w:t>Основной этап</w:t>
      </w:r>
      <w:r w:rsidRPr="00D607C3">
        <w:rPr>
          <w:rFonts w:ascii="Arial" w:eastAsia="Times New Roman" w:hAnsi="Arial" w:cs="Arial"/>
          <w:color w:val="181818"/>
          <w:lang w:eastAsia="ru-RU"/>
        </w:rPr>
        <w:t>. Реализация в совместной деятельности программы адаптации начинающего педагога. Коррекция умений и навыков, развитие компетенций. Наставник помогает составить собственную программу профессионального роста.</w:t>
      </w:r>
    </w:p>
    <w:p w:rsid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607C3">
        <w:rPr>
          <w:rFonts w:ascii="Arial" w:eastAsia="Times New Roman" w:hAnsi="Arial" w:cs="Arial"/>
          <w:b/>
          <w:bCs/>
          <w:i/>
          <w:iCs/>
          <w:color w:val="181818"/>
          <w:lang w:eastAsia="ru-RU"/>
        </w:rPr>
        <w:t>Контрольно-оценочный этап. </w:t>
      </w:r>
      <w:r w:rsidRPr="00D607C3">
        <w:rPr>
          <w:rFonts w:ascii="Arial" w:eastAsia="Times New Roman" w:hAnsi="Arial" w:cs="Arial"/>
          <w:color w:val="181818"/>
          <w:lang w:eastAsia="ru-RU"/>
        </w:rPr>
        <w:t>Оценка наставником уровня профессиональной компетентности начинающего учителя, определение его готовность к выполнению своих обязанностей.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Arial" w:eastAsia="Times New Roman" w:hAnsi="Arial" w:cs="Arial"/>
          <w:color w:val="181818"/>
          <w:lang w:eastAsia="ru-RU"/>
        </w:rPr>
        <w:t>Условиями эффективности реализации программы являются</w:t>
      </w:r>
      <w:proofErr w:type="gramStart"/>
      <w:r w:rsidRPr="00D607C3">
        <w:rPr>
          <w:rFonts w:ascii="Arial" w:eastAsia="Times New Roman" w:hAnsi="Arial" w:cs="Arial"/>
          <w:color w:val="181818"/>
          <w:lang w:eastAsia="ru-RU"/>
        </w:rPr>
        <w:t xml:space="preserve"> :</w:t>
      </w:r>
      <w:proofErr w:type="gramEnd"/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Arial" w:eastAsia="Times New Roman" w:hAnsi="Arial" w:cs="Arial"/>
          <w:b/>
          <w:bCs/>
          <w:color w:val="181818"/>
          <w:sz w:val="20"/>
          <w:szCs w:val="20"/>
          <w:lang w:eastAsia="ru-RU"/>
        </w:rPr>
        <w:t>• </w:t>
      </w:r>
      <w:r w:rsidRPr="00D607C3">
        <w:rPr>
          <w:rFonts w:ascii="Arial" w:eastAsia="Times New Roman" w:hAnsi="Arial" w:cs="Arial"/>
          <w:color w:val="181818"/>
          <w:lang w:eastAsia="ru-RU"/>
        </w:rPr>
        <w:t>взаимная заинтересованность наставника и молодого специалиста;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Arial" w:eastAsia="Times New Roman" w:hAnsi="Arial" w:cs="Arial"/>
          <w:b/>
          <w:bCs/>
          <w:color w:val="181818"/>
          <w:sz w:val="20"/>
          <w:szCs w:val="20"/>
          <w:lang w:eastAsia="ru-RU"/>
        </w:rPr>
        <w:t>• </w:t>
      </w:r>
      <w:r w:rsidRPr="00D607C3">
        <w:rPr>
          <w:rFonts w:ascii="Arial" w:eastAsia="Times New Roman" w:hAnsi="Arial" w:cs="Arial"/>
          <w:color w:val="181818"/>
          <w:lang w:eastAsia="ru-RU"/>
        </w:rPr>
        <w:t xml:space="preserve">административный </w:t>
      </w:r>
      <w:proofErr w:type="gramStart"/>
      <w:r w:rsidRPr="00D607C3">
        <w:rPr>
          <w:rFonts w:ascii="Arial" w:eastAsia="Times New Roman" w:hAnsi="Arial" w:cs="Arial"/>
          <w:color w:val="181818"/>
          <w:lang w:eastAsia="ru-RU"/>
        </w:rPr>
        <w:t>контроль за</w:t>
      </w:r>
      <w:proofErr w:type="gramEnd"/>
      <w:r w:rsidRPr="00D607C3">
        <w:rPr>
          <w:rFonts w:ascii="Arial" w:eastAsia="Times New Roman" w:hAnsi="Arial" w:cs="Arial"/>
          <w:color w:val="181818"/>
          <w:lang w:eastAsia="ru-RU"/>
        </w:rPr>
        <w:t xml:space="preserve"> процессом наставничества;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Arial" w:eastAsia="Times New Roman" w:hAnsi="Arial" w:cs="Arial"/>
          <w:b/>
          <w:bCs/>
          <w:color w:val="181818"/>
          <w:sz w:val="20"/>
          <w:szCs w:val="20"/>
          <w:lang w:eastAsia="ru-RU"/>
        </w:rPr>
        <w:t>• </w:t>
      </w:r>
      <w:r w:rsidRPr="00D607C3">
        <w:rPr>
          <w:rFonts w:ascii="Arial" w:eastAsia="Times New Roman" w:hAnsi="Arial" w:cs="Arial"/>
          <w:color w:val="181818"/>
          <w:lang w:eastAsia="ru-RU"/>
        </w:rPr>
        <w:t>тщательно продуманное планирование и своевременное отслеживание промежуточных результатов сотрудничества.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Arial" w:eastAsia="Times New Roman" w:hAnsi="Arial" w:cs="Arial"/>
          <w:color w:val="181818"/>
          <w:lang w:eastAsia="ru-RU"/>
        </w:rPr>
        <w:t> 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Arial" w:eastAsia="Times New Roman" w:hAnsi="Arial" w:cs="Arial"/>
          <w:color w:val="181818"/>
          <w:lang w:eastAsia="ru-RU"/>
        </w:rPr>
        <w:t> </w:t>
      </w:r>
      <w:r w:rsidRPr="00D607C3">
        <w:rPr>
          <w:rFonts w:ascii="Arial" w:eastAsia="Times New Roman" w:hAnsi="Arial" w:cs="Arial"/>
          <w:b/>
          <w:bCs/>
          <w:i/>
          <w:iCs/>
          <w:color w:val="181818"/>
          <w:lang w:eastAsia="ru-RU"/>
        </w:rPr>
        <w:t>Основными направлениями</w:t>
      </w:r>
      <w:r w:rsidRPr="00D607C3">
        <w:rPr>
          <w:rFonts w:ascii="Arial" w:eastAsia="Times New Roman" w:hAnsi="Arial" w:cs="Arial"/>
          <w:color w:val="181818"/>
          <w:lang w:eastAsia="ru-RU"/>
        </w:rPr>
        <w:t> работы педагога-наставника будут следующие: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Georgia" w:eastAsia="Times New Roman" w:hAnsi="Georgia" w:cs="Arial"/>
          <w:color w:val="181818"/>
          <w:sz w:val="20"/>
          <w:szCs w:val="20"/>
          <w:lang w:eastAsia="ru-RU"/>
        </w:rPr>
        <w:t>– </w:t>
      </w:r>
      <w:r w:rsidRPr="00D607C3">
        <w:rPr>
          <w:rFonts w:ascii="Arial" w:eastAsia="Times New Roman" w:hAnsi="Arial" w:cs="Arial"/>
          <w:color w:val="181818"/>
          <w:lang w:eastAsia="ru-RU"/>
        </w:rPr>
        <w:t>адаптационная работа;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Georgia" w:eastAsia="Times New Roman" w:hAnsi="Georgia" w:cs="Arial"/>
          <w:color w:val="181818"/>
          <w:sz w:val="20"/>
          <w:szCs w:val="20"/>
          <w:lang w:eastAsia="ru-RU"/>
        </w:rPr>
        <w:t>– </w:t>
      </w:r>
      <w:r w:rsidRPr="00D607C3">
        <w:rPr>
          <w:rFonts w:ascii="Arial" w:eastAsia="Times New Roman" w:hAnsi="Arial" w:cs="Arial"/>
          <w:color w:val="181818"/>
          <w:lang w:eastAsia="ru-RU"/>
        </w:rPr>
        <w:t>психологическая поддержка;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Georgia" w:eastAsia="Times New Roman" w:hAnsi="Georgia" w:cs="Arial"/>
          <w:color w:val="181818"/>
          <w:sz w:val="20"/>
          <w:szCs w:val="20"/>
          <w:lang w:eastAsia="ru-RU"/>
        </w:rPr>
        <w:t>– </w:t>
      </w:r>
      <w:r w:rsidRPr="00D607C3">
        <w:rPr>
          <w:rFonts w:ascii="Arial" w:eastAsia="Times New Roman" w:hAnsi="Arial" w:cs="Arial"/>
          <w:color w:val="181818"/>
          <w:lang w:eastAsia="ru-RU"/>
        </w:rPr>
        <w:t>мотивация самообразования;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Georgia" w:eastAsia="Times New Roman" w:hAnsi="Georgia" w:cs="Arial"/>
          <w:color w:val="181818"/>
          <w:sz w:val="20"/>
          <w:szCs w:val="20"/>
          <w:lang w:eastAsia="ru-RU"/>
        </w:rPr>
        <w:t>– </w:t>
      </w:r>
      <w:r w:rsidRPr="00D607C3">
        <w:rPr>
          <w:rFonts w:ascii="Arial" w:eastAsia="Times New Roman" w:hAnsi="Arial" w:cs="Arial"/>
          <w:color w:val="181818"/>
          <w:lang w:eastAsia="ru-RU"/>
        </w:rPr>
        <w:t>организация профессиональной коммуникации.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Arial" w:eastAsia="Times New Roman" w:hAnsi="Arial" w:cs="Arial"/>
          <w:color w:val="181818"/>
          <w:lang w:eastAsia="ru-RU"/>
        </w:rPr>
        <w:t>Адаптационная работа будет включать</w:t>
      </w:r>
      <w:proofErr w:type="gramStart"/>
      <w:r w:rsidRPr="00D607C3">
        <w:rPr>
          <w:rFonts w:ascii="Arial" w:eastAsia="Times New Roman" w:hAnsi="Arial" w:cs="Arial"/>
          <w:color w:val="181818"/>
          <w:lang w:eastAsia="ru-RU"/>
        </w:rPr>
        <w:t xml:space="preserve"> :</w:t>
      </w:r>
      <w:proofErr w:type="gramEnd"/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Georgia" w:eastAsia="Times New Roman" w:hAnsi="Georgia" w:cs="Arial"/>
          <w:color w:val="181818"/>
          <w:sz w:val="20"/>
          <w:szCs w:val="20"/>
          <w:lang w:eastAsia="ru-RU"/>
        </w:rPr>
        <w:t>– </w:t>
      </w:r>
      <w:r w:rsidRPr="00D607C3">
        <w:rPr>
          <w:rFonts w:ascii="Arial" w:eastAsia="Times New Roman" w:hAnsi="Arial" w:cs="Arial"/>
          <w:color w:val="181818"/>
          <w:lang w:eastAsia="ru-RU"/>
        </w:rPr>
        <w:t>знакомство со школой, представление начинающего учителя коллективу школы на педагогическом совете;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Georgia" w:eastAsia="Times New Roman" w:hAnsi="Georgia" w:cs="Arial"/>
          <w:color w:val="181818"/>
          <w:sz w:val="20"/>
          <w:szCs w:val="20"/>
          <w:lang w:eastAsia="ru-RU"/>
        </w:rPr>
        <w:t>– </w:t>
      </w:r>
      <w:r w:rsidRPr="00D607C3">
        <w:rPr>
          <w:rFonts w:ascii="Arial" w:eastAsia="Times New Roman" w:hAnsi="Arial" w:cs="Arial"/>
          <w:color w:val="181818"/>
          <w:lang w:eastAsia="ru-RU"/>
        </w:rPr>
        <w:t>организация шефской пары и закрепление учителя-наставника;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Georgia" w:eastAsia="Times New Roman" w:hAnsi="Georgia" w:cs="Arial"/>
          <w:color w:val="181818"/>
          <w:sz w:val="20"/>
          <w:szCs w:val="20"/>
          <w:lang w:eastAsia="ru-RU"/>
        </w:rPr>
        <w:t>– </w:t>
      </w:r>
      <w:r w:rsidRPr="00D607C3">
        <w:rPr>
          <w:rFonts w:ascii="Arial" w:eastAsia="Times New Roman" w:hAnsi="Arial" w:cs="Arial"/>
          <w:color w:val="181818"/>
          <w:lang w:eastAsia="ru-RU"/>
        </w:rPr>
        <w:t>разработка адаптационной программы профессионального становления начинающего учителя;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Georgia" w:eastAsia="Times New Roman" w:hAnsi="Georgia" w:cs="Arial"/>
          <w:color w:val="181818"/>
          <w:sz w:val="20"/>
          <w:szCs w:val="20"/>
          <w:lang w:eastAsia="ru-RU"/>
        </w:rPr>
        <w:t>– </w:t>
      </w:r>
      <w:r w:rsidRPr="00D607C3">
        <w:rPr>
          <w:rFonts w:ascii="Arial" w:eastAsia="Times New Roman" w:hAnsi="Arial" w:cs="Arial"/>
          <w:color w:val="181818"/>
          <w:lang w:eastAsia="ru-RU"/>
        </w:rPr>
        <w:t>контроль и оценка профессиональной адаптации начинающего учителя.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Arial" w:eastAsia="Times New Roman" w:hAnsi="Arial" w:cs="Arial"/>
          <w:color w:val="181818"/>
          <w:lang w:eastAsia="ru-RU"/>
        </w:rPr>
        <w:t>Мотивация самообразования предполагает включение начинающего учителя в различные формы повышения квалификации: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Georgia" w:eastAsia="Times New Roman" w:hAnsi="Georgia" w:cs="Arial"/>
          <w:color w:val="181818"/>
          <w:sz w:val="20"/>
          <w:szCs w:val="20"/>
          <w:lang w:eastAsia="ru-RU"/>
        </w:rPr>
        <w:t>– </w:t>
      </w:r>
      <w:r w:rsidRPr="00D607C3">
        <w:rPr>
          <w:rFonts w:ascii="Arial" w:eastAsia="Times New Roman" w:hAnsi="Arial" w:cs="Arial"/>
          <w:color w:val="181818"/>
          <w:lang w:eastAsia="ru-RU"/>
        </w:rPr>
        <w:t>педагогическое проектирование;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Georgia" w:eastAsia="Times New Roman" w:hAnsi="Georgia" w:cs="Arial"/>
          <w:color w:val="181818"/>
          <w:sz w:val="20"/>
          <w:szCs w:val="20"/>
          <w:lang w:eastAsia="ru-RU"/>
        </w:rPr>
        <w:t>– </w:t>
      </w:r>
      <w:r w:rsidRPr="00D607C3">
        <w:rPr>
          <w:rFonts w:ascii="Arial" w:eastAsia="Times New Roman" w:hAnsi="Arial" w:cs="Arial"/>
          <w:color w:val="181818"/>
          <w:lang w:eastAsia="ru-RU"/>
        </w:rPr>
        <w:t>решение педагогических ситуаций;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Georgia" w:eastAsia="Times New Roman" w:hAnsi="Georgia" w:cs="Arial"/>
          <w:color w:val="181818"/>
          <w:sz w:val="20"/>
          <w:szCs w:val="20"/>
          <w:lang w:eastAsia="ru-RU"/>
        </w:rPr>
        <w:t>– </w:t>
      </w:r>
      <w:r w:rsidRPr="00D607C3">
        <w:rPr>
          <w:rFonts w:ascii="Arial" w:eastAsia="Times New Roman" w:hAnsi="Arial" w:cs="Arial"/>
          <w:color w:val="181818"/>
          <w:lang w:eastAsia="ru-RU"/>
        </w:rPr>
        <w:t>активно-игровые методы;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Georgia" w:eastAsia="Times New Roman" w:hAnsi="Georgia" w:cs="Arial"/>
          <w:color w:val="181818"/>
          <w:sz w:val="20"/>
          <w:szCs w:val="20"/>
          <w:lang w:eastAsia="ru-RU"/>
        </w:rPr>
        <w:t>– </w:t>
      </w:r>
      <w:r w:rsidRPr="00D607C3">
        <w:rPr>
          <w:rFonts w:ascii="Arial" w:eastAsia="Times New Roman" w:hAnsi="Arial" w:cs="Arial"/>
          <w:color w:val="181818"/>
          <w:lang w:eastAsia="ru-RU"/>
        </w:rPr>
        <w:t xml:space="preserve">индивидуальное и </w:t>
      </w:r>
      <w:proofErr w:type="spellStart"/>
      <w:r w:rsidRPr="00D607C3">
        <w:rPr>
          <w:rFonts w:ascii="Arial" w:eastAsia="Times New Roman" w:hAnsi="Arial" w:cs="Arial"/>
          <w:color w:val="181818"/>
          <w:lang w:eastAsia="ru-RU"/>
        </w:rPr>
        <w:t>микрогрупповое</w:t>
      </w:r>
      <w:proofErr w:type="spellEnd"/>
      <w:r>
        <w:rPr>
          <w:rFonts w:ascii="Arial" w:eastAsia="Times New Roman" w:hAnsi="Arial" w:cs="Arial"/>
          <w:color w:val="181818"/>
          <w:lang w:eastAsia="ru-RU"/>
        </w:rPr>
        <w:t xml:space="preserve"> </w:t>
      </w:r>
      <w:r w:rsidRPr="00D607C3">
        <w:rPr>
          <w:rFonts w:ascii="Arial" w:eastAsia="Times New Roman" w:hAnsi="Arial" w:cs="Arial"/>
          <w:color w:val="181818"/>
          <w:lang w:eastAsia="ru-RU"/>
        </w:rPr>
        <w:t xml:space="preserve"> исследование;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Georgia" w:eastAsia="Times New Roman" w:hAnsi="Georgia" w:cs="Arial"/>
          <w:color w:val="181818"/>
          <w:sz w:val="20"/>
          <w:szCs w:val="20"/>
          <w:lang w:eastAsia="ru-RU"/>
        </w:rPr>
        <w:t>– </w:t>
      </w:r>
      <w:r w:rsidRPr="00D607C3">
        <w:rPr>
          <w:rFonts w:ascii="Arial" w:eastAsia="Times New Roman" w:hAnsi="Arial" w:cs="Arial"/>
          <w:color w:val="181818"/>
          <w:lang w:eastAsia="ru-RU"/>
        </w:rPr>
        <w:t>профессиональные конкурсы;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Georgia" w:eastAsia="Times New Roman" w:hAnsi="Georgia" w:cs="Arial"/>
          <w:color w:val="181818"/>
          <w:sz w:val="20"/>
          <w:szCs w:val="20"/>
          <w:lang w:eastAsia="ru-RU"/>
        </w:rPr>
        <w:t>– </w:t>
      </w:r>
      <w:r w:rsidRPr="00D607C3">
        <w:rPr>
          <w:rFonts w:ascii="Arial" w:eastAsia="Times New Roman" w:hAnsi="Arial" w:cs="Arial"/>
          <w:color w:val="181818"/>
          <w:lang w:eastAsia="ru-RU"/>
        </w:rPr>
        <w:t>документальный анализ;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Georgia" w:eastAsia="Times New Roman" w:hAnsi="Georgia" w:cs="Arial"/>
          <w:color w:val="181818"/>
          <w:sz w:val="20"/>
          <w:szCs w:val="20"/>
          <w:lang w:eastAsia="ru-RU"/>
        </w:rPr>
        <w:t>– </w:t>
      </w:r>
      <w:r w:rsidRPr="00D607C3">
        <w:rPr>
          <w:rFonts w:ascii="Arial" w:eastAsia="Times New Roman" w:hAnsi="Arial" w:cs="Arial"/>
          <w:color w:val="181818"/>
          <w:lang w:eastAsia="ru-RU"/>
        </w:rPr>
        <w:t>часы заинтересованного информационного обмена;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Georgia" w:eastAsia="Times New Roman" w:hAnsi="Georgia" w:cs="Arial"/>
          <w:color w:val="181818"/>
          <w:sz w:val="20"/>
          <w:szCs w:val="20"/>
          <w:lang w:eastAsia="ru-RU"/>
        </w:rPr>
        <w:t>– </w:t>
      </w:r>
      <w:r w:rsidRPr="00D607C3">
        <w:rPr>
          <w:rFonts w:ascii="Arial" w:eastAsia="Times New Roman" w:hAnsi="Arial" w:cs="Arial"/>
          <w:color w:val="181818"/>
          <w:lang w:eastAsia="ru-RU"/>
        </w:rPr>
        <w:t>посещение уроков и мероприятий, проводимых коллегами, с последующим анализом;</w:t>
      </w:r>
    </w:p>
    <w:p w:rsid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lang w:eastAsia="ru-RU"/>
        </w:rPr>
      </w:pPr>
      <w:r w:rsidRPr="00D607C3">
        <w:rPr>
          <w:rFonts w:ascii="Georgia" w:eastAsia="Times New Roman" w:hAnsi="Georgia" w:cs="Arial"/>
          <w:color w:val="181818"/>
          <w:sz w:val="20"/>
          <w:szCs w:val="20"/>
          <w:lang w:eastAsia="ru-RU"/>
        </w:rPr>
        <w:t>– </w:t>
      </w:r>
      <w:r w:rsidRPr="00D607C3">
        <w:rPr>
          <w:rFonts w:ascii="Arial" w:eastAsia="Times New Roman" w:hAnsi="Arial" w:cs="Arial"/>
          <w:color w:val="181818"/>
          <w:lang w:eastAsia="ru-RU"/>
        </w:rPr>
        <w:t>совместная с наставником работа по подготовке уроков и педагогических мероприятий;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Arial" w:eastAsia="Times New Roman" w:hAnsi="Arial" w:cs="Arial"/>
          <w:color w:val="181818"/>
          <w:lang w:eastAsia="ru-RU"/>
        </w:rPr>
        <w:t>Работа по организации профессиональной коммуникации включает в себя следующие направления: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Georgia" w:eastAsia="Times New Roman" w:hAnsi="Georgia" w:cs="Arial"/>
          <w:color w:val="181818"/>
          <w:sz w:val="20"/>
          <w:szCs w:val="20"/>
          <w:lang w:eastAsia="ru-RU"/>
        </w:rPr>
        <w:lastRenderedPageBreak/>
        <w:t>– </w:t>
      </w:r>
      <w:r w:rsidRPr="00D607C3">
        <w:rPr>
          <w:rFonts w:ascii="Arial" w:eastAsia="Times New Roman" w:hAnsi="Arial" w:cs="Arial"/>
          <w:color w:val="181818"/>
          <w:lang w:eastAsia="ru-RU"/>
        </w:rPr>
        <w:t xml:space="preserve">с наставниками – оказание помощи при составлении тематических и поурочных планов, </w:t>
      </w:r>
      <w:proofErr w:type="spellStart"/>
      <w:r w:rsidRPr="00D607C3">
        <w:rPr>
          <w:rFonts w:ascii="Arial" w:eastAsia="Times New Roman" w:hAnsi="Arial" w:cs="Arial"/>
          <w:color w:val="181818"/>
          <w:lang w:eastAsia="ru-RU"/>
        </w:rPr>
        <w:t>взаимопосещение</w:t>
      </w:r>
      <w:proofErr w:type="spellEnd"/>
      <w:r w:rsidRPr="00D607C3">
        <w:rPr>
          <w:rFonts w:ascii="Arial" w:eastAsia="Times New Roman" w:hAnsi="Arial" w:cs="Arial"/>
          <w:color w:val="181818"/>
          <w:lang w:eastAsia="ru-RU"/>
        </w:rPr>
        <w:t xml:space="preserve"> уроков, совместная подготовка материалов для контрольных работ, анализ и коррекция результатов;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Georgia" w:eastAsia="Times New Roman" w:hAnsi="Georgia" w:cs="Arial"/>
          <w:color w:val="181818"/>
          <w:sz w:val="20"/>
          <w:szCs w:val="20"/>
          <w:lang w:eastAsia="ru-RU"/>
        </w:rPr>
        <w:t>– </w:t>
      </w:r>
      <w:r w:rsidRPr="00D607C3">
        <w:rPr>
          <w:rFonts w:ascii="Arial" w:eastAsia="Times New Roman" w:hAnsi="Arial" w:cs="Arial"/>
          <w:color w:val="181818"/>
          <w:lang w:eastAsia="ru-RU"/>
        </w:rPr>
        <w:t>коллегами по методическому объединению и в учреждении образования;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Georgia" w:eastAsia="Times New Roman" w:hAnsi="Georgia" w:cs="Arial"/>
          <w:color w:val="181818"/>
          <w:sz w:val="20"/>
          <w:szCs w:val="20"/>
          <w:lang w:eastAsia="ru-RU"/>
        </w:rPr>
        <w:t>– </w:t>
      </w:r>
      <w:r w:rsidRPr="00D607C3">
        <w:rPr>
          <w:rFonts w:ascii="Arial" w:eastAsia="Times New Roman" w:hAnsi="Arial" w:cs="Arial"/>
          <w:color w:val="181818"/>
          <w:lang w:eastAsia="ru-RU"/>
        </w:rPr>
        <w:t>администрацией;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Georgia" w:eastAsia="Times New Roman" w:hAnsi="Georgia" w:cs="Arial"/>
          <w:color w:val="181818"/>
          <w:sz w:val="20"/>
          <w:szCs w:val="20"/>
          <w:lang w:eastAsia="ru-RU"/>
        </w:rPr>
        <w:t>– </w:t>
      </w:r>
      <w:r w:rsidRPr="00D607C3">
        <w:rPr>
          <w:rFonts w:ascii="Arial" w:eastAsia="Times New Roman" w:hAnsi="Arial" w:cs="Arial"/>
          <w:color w:val="181818"/>
          <w:lang w:eastAsia="ru-RU"/>
        </w:rPr>
        <w:t>учениками и их родителями;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Arial" w:eastAsia="Times New Roman" w:hAnsi="Arial" w:cs="Arial"/>
          <w:color w:val="181818"/>
          <w:lang w:eastAsia="ru-RU"/>
        </w:rPr>
        <w:t> 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Arial" w:eastAsia="Times New Roman" w:hAnsi="Arial" w:cs="Arial"/>
          <w:color w:val="181818"/>
          <w:lang w:eastAsia="ru-RU"/>
        </w:rPr>
        <w:t> </w:t>
      </w:r>
    </w:p>
    <w:p w:rsidR="00D607C3" w:rsidRPr="00D607C3" w:rsidRDefault="00D607C3" w:rsidP="00D607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181818"/>
          <w:lang w:eastAsia="ru-RU"/>
        </w:rPr>
        <w:t>План</w:t>
      </w:r>
      <w:r w:rsidRPr="00D607C3">
        <w:rPr>
          <w:rFonts w:ascii="Arial" w:eastAsia="Times New Roman" w:hAnsi="Arial" w:cs="Arial"/>
          <w:b/>
          <w:bCs/>
          <w:color w:val="181818"/>
          <w:lang w:eastAsia="ru-RU"/>
        </w:rPr>
        <w:t xml:space="preserve"> работы на 2022-2023 учебный год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Arial" w:eastAsia="Times New Roman" w:hAnsi="Arial" w:cs="Arial"/>
          <w:color w:val="181818"/>
          <w:lang w:eastAsia="ru-RU"/>
        </w:rPr>
        <w:t> </w:t>
      </w:r>
    </w:p>
    <w:p w:rsidR="00D607C3" w:rsidRPr="00D607C3" w:rsidRDefault="00D607C3" w:rsidP="00D607C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Цели работы:</w:t>
      </w:r>
    </w:p>
    <w:p w:rsidR="00D607C3" w:rsidRPr="00D607C3" w:rsidRDefault="00D607C3" w:rsidP="00D607C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</w:t>
      </w:r>
      <w:r w:rsidRPr="00D607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D607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оказать</w:t>
      </w:r>
      <w:r w:rsidRPr="00D607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D607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методическое сопровождение деятельности начинающего  педагога;</w:t>
      </w:r>
    </w:p>
    <w:p w:rsidR="00D607C3" w:rsidRPr="00D607C3" w:rsidRDefault="00D607C3" w:rsidP="00D607C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Wingdings" w:eastAsia="Times New Roman" w:hAnsi="Wingdings" w:cs="Arial"/>
          <w:color w:val="181818"/>
          <w:sz w:val="24"/>
          <w:szCs w:val="24"/>
          <w:lang w:eastAsia="ru-RU"/>
        </w:rPr>
        <w:t></w:t>
      </w:r>
      <w:r w:rsidRPr="00D607C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</w:t>
      </w:r>
      <w:r w:rsidRPr="00D607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содействовать повышению его профессионального роста;</w:t>
      </w:r>
    </w:p>
    <w:p w:rsidR="00D607C3" w:rsidRPr="00D607C3" w:rsidRDefault="00D607C3" w:rsidP="00D607C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Wingdings" w:eastAsia="Times New Roman" w:hAnsi="Wingdings" w:cs="Arial"/>
          <w:color w:val="000000"/>
          <w:sz w:val="24"/>
          <w:szCs w:val="24"/>
          <w:lang w:eastAsia="ru-RU"/>
        </w:rPr>
        <w:t></w:t>
      </w:r>
      <w:r w:rsidRPr="00D607C3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D607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помочь раскрытию индивидуальных педагогических способностей.</w:t>
      </w:r>
    </w:p>
    <w:p w:rsidR="00D607C3" w:rsidRPr="00D607C3" w:rsidRDefault="00D607C3" w:rsidP="00D607C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 работы</w:t>
      </w:r>
      <w:r w:rsidRPr="00D607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D607C3" w:rsidRPr="00D607C3" w:rsidRDefault="00D607C3" w:rsidP="00D607C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планирование методической работы на основе выявленных потенциальных возможностей начинающего учителя;</w:t>
      </w:r>
    </w:p>
    <w:p w:rsidR="00D607C3" w:rsidRPr="00D607C3" w:rsidRDefault="00D607C3" w:rsidP="00D607C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повышение профессионального уровня молодого педагога с учетом его потребностей, затруднений, достижений;</w:t>
      </w:r>
    </w:p>
    <w:p w:rsidR="00D607C3" w:rsidRPr="00D607C3" w:rsidRDefault="00D607C3" w:rsidP="00D607C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развитие творческого потенциала начинающего  педагога, мотивирование  участия в инновационной деятельности;</w:t>
      </w:r>
    </w:p>
    <w:p w:rsidR="00D607C3" w:rsidRPr="00D607C3" w:rsidRDefault="00D607C3" w:rsidP="00D607C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наблюдение за динамикой  результативности обучения учащихся класса, в котором работает молодой специалист;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Участники программы: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4"/>
        <w:gridCol w:w="1688"/>
        <w:gridCol w:w="2076"/>
        <w:gridCol w:w="1614"/>
        <w:gridCol w:w="2228"/>
      </w:tblGrid>
      <w:tr w:rsidR="00D607C3" w:rsidRPr="00D607C3" w:rsidTr="00D607C3">
        <w:tc>
          <w:tcPr>
            <w:tcW w:w="3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7C3" w:rsidRPr="00D607C3" w:rsidRDefault="00D607C3" w:rsidP="00D6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Начинающий педагог</w:t>
            </w:r>
          </w:p>
        </w:tc>
        <w:tc>
          <w:tcPr>
            <w:tcW w:w="524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7C3" w:rsidRPr="00D607C3" w:rsidRDefault="00D607C3" w:rsidP="00D6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Наставник</w:t>
            </w:r>
          </w:p>
        </w:tc>
      </w:tr>
      <w:tr w:rsidR="00D607C3" w:rsidRPr="00D607C3" w:rsidTr="00D607C3"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7C3" w:rsidRPr="00D607C3" w:rsidRDefault="00D607C3" w:rsidP="00D6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7C3" w:rsidRPr="00D607C3" w:rsidRDefault="00D607C3" w:rsidP="00D6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7C3" w:rsidRPr="00D607C3" w:rsidRDefault="00D607C3" w:rsidP="00D6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7C3" w:rsidRPr="00D607C3" w:rsidRDefault="00D607C3" w:rsidP="00D6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7C3" w:rsidRPr="00D607C3" w:rsidRDefault="00D607C3" w:rsidP="00D6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Квалификационная категория</w:t>
            </w:r>
          </w:p>
        </w:tc>
      </w:tr>
      <w:tr w:rsidR="00D607C3" w:rsidRPr="00D607C3" w:rsidTr="00D607C3"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7C3" w:rsidRPr="00D607C3" w:rsidRDefault="00D607C3" w:rsidP="00D6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Мулдашева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Камилла Алексеевна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7C3" w:rsidRPr="00D607C3" w:rsidRDefault="00D607C3" w:rsidP="00D6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Средне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е специальное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7C3" w:rsidRPr="00D607C3" w:rsidRDefault="00D607C3" w:rsidP="00D6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Булгакова Евгения Владимировна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7C3" w:rsidRPr="00D607C3" w:rsidRDefault="00D607C3" w:rsidP="00D6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7C3" w:rsidRPr="00D607C3" w:rsidRDefault="00D607C3" w:rsidP="00D6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высшее</w:t>
            </w:r>
          </w:p>
        </w:tc>
      </w:tr>
    </w:tbl>
    <w:p w:rsidR="00D607C3" w:rsidRDefault="00D607C3" w:rsidP="00D607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D607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D607C3" w:rsidRPr="00D607C3" w:rsidRDefault="00D607C3" w:rsidP="00D607C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D607C3" w:rsidRPr="00D607C3" w:rsidRDefault="00D607C3" w:rsidP="00D607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607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ПЛАН РАБОТЫ</w:t>
      </w:r>
    </w:p>
    <w:p w:rsidR="00D607C3" w:rsidRDefault="00D607C3" w:rsidP="00D607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D607C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 организации наставничества на 2022-2023 учебный год</w:t>
      </w:r>
    </w:p>
    <w:p w:rsidR="00D607C3" w:rsidRPr="00D607C3" w:rsidRDefault="00D607C3" w:rsidP="00D607C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2"/>
        <w:gridCol w:w="7878"/>
      </w:tblGrid>
      <w:tr w:rsidR="00D607C3" w:rsidRPr="00D607C3" w:rsidTr="00D607C3">
        <w:trPr>
          <w:trHeight w:val="439"/>
        </w:trPr>
        <w:tc>
          <w:tcPr>
            <w:tcW w:w="20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7C3" w:rsidRPr="00D607C3" w:rsidRDefault="00D607C3" w:rsidP="00D6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78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7C3" w:rsidRPr="00D607C3" w:rsidRDefault="00D607C3" w:rsidP="00D607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Содержание работы</w:t>
            </w:r>
          </w:p>
        </w:tc>
      </w:tr>
      <w:tr w:rsidR="00D607C3" w:rsidRPr="00D607C3" w:rsidTr="00D607C3">
        <w:tc>
          <w:tcPr>
            <w:tcW w:w="20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7C3" w:rsidRPr="00D607C3" w:rsidRDefault="00D607C3" w:rsidP="00D6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Сентябрь</w:t>
            </w:r>
          </w:p>
          <w:p w:rsidR="00D607C3" w:rsidRPr="00D607C3" w:rsidRDefault="00D607C3" w:rsidP="00D6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7C3" w:rsidRPr="00D607C3" w:rsidRDefault="00D607C3" w:rsidP="00D6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Час общения "Расскажи о себе"</w:t>
            </w:r>
          </w:p>
          <w:p w:rsidR="00D607C3" w:rsidRPr="00D607C3" w:rsidRDefault="00D607C3" w:rsidP="00D6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Знакомство молодого специалиста с традициями школы, правилами внутреннего распорядка, уставом</w:t>
            </w:r>
          </w:p>
          <w:p w:rsidR="00D607C3" w:rsidRPr="00D607C3" w:rsidRDefault="00D607C3" w:rsidP="00D6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Изучение содержания учебных программ, нормативных документов по организации учебно</w:t>
            </w: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softHyphen/>
              <w:t>-воспитательного процесса</w:t>
            </w:r>
          </w:p>
          <w:p w:rsidR="00D607C3" w:rsidRPr="00D607C3" w:rsidRDefault="00D607C3" w:rsidP="00D6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Ознакомление с требованиями о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формления электронного журнала</w:t>
            </w:r>
          </w:p>
        </w:tc>
      </w:tr>
      <w:tr w:rsidR="00D607C3" w:rsidRPr="00D607C3" w:rsidTr="00D607C3">
        <w:tc>
          <w:tcPr>
            <w:tcW w:w="20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7C3" w:rsidRPr="00D607C3" w:rsidRDefault="00D607C3" w:rsidP="00D6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Октябрь</w:t>
            </w:r>
          </w:p>
          <w:p w:rsidR="00D607C3" w:rsidRPr="00D607C3" w:rsidRDefault="00D607C3" w:rsidP="00D6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7C3" w:rsidRPr="00D607C3" w:rsidRDefault="00D607C3" w:rsidP="00D6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Час общения "Основные проблемы молодого учителя"</w:t>
            </w:r>
          </w:p>
          <w:p w:rsidR="00D607C3" w:rsidRPr="00D607C3" w:rsidRDefault="00D607C3" w:rsidP="00D6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Практикум по разработке тематических поурочных планов и планов воспитательной работы</w:t>
            </w:r>
          </w:p>
          <w:p w:rsidR="00D607C3" w:rsidRPr="00D607C3" w:rsidRDefault="00D607C3" w:rsidP="00D6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 "Как работать с тетрадями учащихся. Выполнение единых требований к ведению тетрадей"</w:t>
            </w:r>
          </w:p>
          <w:p w:rsidR="00D607C3" w:rsidRPr="00D607C3" w:rsidRDefault="00D607C3" w:rsidP="00D6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Час общения "Как быстрее адаптироваться в </w:t>
            </w:r>
            <w:proofErr w:type="spellStart"/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школе"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,</w:t>
            </w: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"</w:t>
            </w:r>
            <w:proofErr w:type="gramEnd"/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Использование</w:t>
            </w:r>
            <w:proofErr w:type="spellEnd"/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современных образовательных технологий в учебном процессе"</w:t>
            </w:r>
          </w:p>
        </w:tc>
      </w:tr>
      <w:tr w:rsidR="00D607C3" w:rsidRPr="00D607C3" w:rsidTr="00D607C3">
        <w:tc>
          <w:tcPr>
            <w:tcW w:w="20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7C3" w:rsidRPr="00D607C3" w:rsidRDefault="00D607C3" w:rsidP="00D6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Ноябрь</w:t>
            </w:r>
          </w:p>
          <w:p w:rsidR="00D607C3" w:rsidRPr="00D607C3" w:rsidRDefault="00D607C3" w:rsidP="00D6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7C3" w:rsidRPr="00D607C3" w:rsidRDefault="00D607C3" w:rsidP="00D6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Консультация "Деятельность классного руководителя и планирование воспитательной работы"</w:t>
            </w:r>
          </w:p>
          <w:p w:rsidR="00D607C3" w:rsidRPr="00D607C3" w:rsidRDefault="00D607C3" w:rsidP="00D6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Час общения </w:t>
            </w: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"Методика проведения внеклассных мероприятий и </w:t>
            </w: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праздников"</w:t>
            </w:r>
          </w:p>
        </w:tc>
      </w:tr>
      <w:tr w:rsidR="00D607C3" w:rsidRPr="00D607C3" w:rsidTr="00D607C3">
        <w:tc>
          <w:tcPr>
            <w:tcW w:w="20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7C3" w:rsidRPr="00D607C3" w:rsidRDefault="00D607C3" w:rsidP="00D6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Декабрь</w:t>
            </w:r>
          </w:p>
          <w:p w:rsidR="00D607C3" w:rsidRPr="00D607C3" w:rsidRDefault="00D607C3" w:rsidP="00D6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7C3" w:rsidRPr="00D607C3" w:rsidRDefault="00D607C3" w:rsidP="00D6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Консультация "Современный урок: структура и конструирование"</w:t>
            </w:r>
          </w:p>
          <w:p w:rsidR="00D607C3" w:rsidRPr="00D607C3" w:rsidRDefault="00D607C3" w:rsidP="00D6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 "Анализ урока. Виды анализа".</w:t>
            </w:r>
          </w:p>
        </w:tc>
      </w:tr>
      <w:tr w:rsidR="00D607C3" w:rsidRPr="00D607C3" w:rsidTr="00D607C3">
        <w:tc>
          <w:tcPr>
            <w:tcW w:w="20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7C3" w:rsidRPr="00D607C3" w:rsidRDefault="00D607C3" w:rsidP="00D6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7C3" w:rsidRPr="00D607C3" w:rsidRDefault="00D607C3" w:rsidP="00D6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"Эффективность урока – результат организации активной деятельности учащихся"</w:t>
            </w:r>
          </w:p>
          <w:p w:rsidR="00D607C3" w:rsidRPr="00D607C3" w:rsidRDefault="00D607C3" w:rsidP="00D6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Посещение уроков у молодого специалиста</w:t>
            </w:r>
          </w:p>
        </w:tc>
      </w:tr>
      <w:tr w:rsidR="00D607C3" w:rsidRPr="00D607C3" w:rsidTr="00D607C3">
        <w:tc>
          <w:tcPr>
            <w:tcW w:w="20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7C3" w:rsidRPr="00D607C3" w:rsidRDefault="00D607C3" w:rsidP="00D6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7C3" w:rsidRPr="00D607C3" w:rsidRDefault="00D607C3" w:rsidP="00D6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Посещение уроков у молодого специалиста</w:t>
            </w:r>
          </w:p>
          <w:p w:rsidR="00D607C3" w:rsidRPr="00D607C3" w:rsidRDefault="00D607C3" w:rsidP="00D6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Час общения </w:t>
            </w: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 "Оптимизация выбора методов и средств обучения при организации различных видов урока"</w:t>
            </w:r>
          </w:p>
        </w:tc>
      </w:tr>
      <w:tr w:rsidR="00D607C3" w:rsidRPr="00D607C3" w:rsidTr="00D607C3">
        <w:tc>
          <w:tcPr>
            <w:tcW w:w="20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7C3" w:rsidRPr="00D607C3" w:rsidRDefault="00D607C3" w:rsidP="00D6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7C3" w:rsidRPr="00D607C3" w:rsidRDefault="00D607C3" w:rsidP="00D6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Практическое занятие "Организация индивидуальной работы с учащимися" (посещение уроков молодых учителей, самоанализ уроков)</w:t>
            </w:r>
          </w:p>
        </w:tc>
      </w:tr>
      <w:tr w:rsidR="00D607C3" w:rsidRPr="00D607C3" w:rsidTr="00D607C3">
        <w:tc>
          <w:tcPr>
            <w:tcW w:w="20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7C3" w:rsidRPr="00D607C3" w:rsidRDefault="00D607C3" w:rsidP="00D6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7C3" w:rsidRPr="00D607C3" w:rsidRDefault="00D607C3" w:rsidP="00D6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Консультация </w:t>
            </w:r>
            <w:bookmarkStart w:id="0" w:name="_GoBack"/>
            <w:bookmarkEnd w:id="0"/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"Содержание, формы и методы работы педагога с родителями"</w:t>
            </w:r>
          </w:p>
        </w:tc>
      </w:tr>
      <w:tr w:rsidR="00D607C3" w:rsidRPr="00D607C3" w:rsidTr="00D607C3">
        <w:tc>
          <w:tcPr>
            <w:tcW w:w="202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7C3" w:rsidRPr="00D607C3" w:rsidRDefault="00D607C3" w:rsidP="00D6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8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07C3" w:rsidRPr="00D607C3" w:rsidRDefault="00D607C3" w:rsidP="00D607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D607C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Подведение итогов работы, методическая выставка достижений молодого учителя</w:t>
            </w:r>
          </w:p>
        </w:tc>
      </w:tr>
    </w:tbl>
    <w:p w:rsidR="00EA63D9" w:rsidRDefault="00EA63D9" w:rsidP="00D607C3">
      <w:pPr>
        <w:shd w:val="clear" w:color="auto" w:fill="FFFFFF"/>
        <w:spacing w:after="0" w:line="240" w:lineRule="auto"/>
        <w:jc w:val="right"/>
      </w:pPr>
    </w:p>
    <w:sectPr w:rsidR="00EA6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D5A10"/>
    <w:multiLevelType w:val="multilevel"/>
    <w:tmpl w:val="A36E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E8A5AE6"/>
    <w:multiLevelType w:val="multilevel"/>
    <w:tmpl w:val="D156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F5C"/>
    <w:rsid w:val="00464F5C"/>
    <w:rsid w:val="00D607C3"/>
    <w:rsid w:val="00EA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D60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60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D60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60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80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836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</dc:creator>
  <cp:lastModifiedBy>schoo</cp:lastModifiedBy>
  <cp:revision>2</cp:revision>
  <dcterms:created xsi:type="dcterms:W3CDTF">2022-11-24T10:06:00Z</dcterms:created>
  <dcterms:modified xsi:type="dcterms:W3CDTF">2022-11-24T10:06:00Z</dcterms:modified>
</cp:coreProperties>
</file>